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1E" w:rsidRPr="005A1E78" w:rsidRDefault="005F31E9" w:rsidP="009832A9">
      <w:pPr>
        <w:ind w:left="2324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A30A41">
        <w:rPr>
          <w:b/>
          <w:sz w:val="24"/>
        </w:rPr>
        <w:t xml:space="preserve">  Приложение №1 </w:t>
      </w:r>
      <w:r>
        <w:rPr>
          <w:b/>
          <w:sz w:val="24"/>
        </w:rPr>
        <w:t>Форма заявки на участие в тендере</w:t>
      </w:r>
    </w:p>
    <w:p w:rsidR="00F92A1E" w:rsidRPr="005A1E78" w:rsidRDefault="00F92A1E" w:rsidP="009832A9">
      <w:pPr>
        <w:rPr>
          <w:b/>
          <w:sz w:val="1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6099"/>
      </w:tblGrid>
      <w:tr w:rsidR="005F31E9" w:rsidRPr="005A1E78" w:rsidTr="00C17C47">
        <w:trPr>
          <w:trHeight w:val="762"/>
        </w:trPr>
        <w:tc>
          <w:tcPr>
            <w:tcW w:w="3523" w:type="dxa"/>
            <w:vAlign w:val="center"/>
          </w:tcPr>
          <w:p w:rsidR="005F31E9" w:rsidRPr="005344EE" w:rsidRDefault="005F31E9" w:rsidP="009832A9">
            <w:pPr>
              <w:pStyle w:val="TableParagraph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Полное </w:t>
            </w:r>
            <w:r w:rsidRPr="005F31E9">
              <w:rPr>
                <w:sz w:val="24"/>
              </w:rPr>
              <w:t>наименование хозяйствующего с</w:t>
            </w:r>
            <w:r w:rsidR="00137E4B">
              <w:rPr>
                <w:sz w:val="24"/>
              </w:rPr>
              <w:t xml:space="preserve">убъекта, его юридический адрес, </w:t>
            </w:r>
            <w:r w:rsidR="00137E4B">
              <w:rPr>
                <w:sz w:val="24"/>
                <w:lang w:val="en-US"/>
              </w:rPr>
              <w:t>e</w:t>
            </w:r>
            <w:r w:rsidR="00137E4B" w:rsidRPr="00137E4B">
              <w:rPr>
                <w:sz w:val="24"/>
              </w:rPr>
              <w:t>-</w:t>
            </w:r>
            <w:r w:rsidR="00137E4B">
              <w:rPr>
                <w:sz w:val="24"/>
                <w:lang w:val="en-US"/>
              </w:rPr>
              <w:t>mail</w:t>
            </w:r>
            <w:r w:rsidR="00137E4B">
              <w:rPr>
                <w:sz w:val="24"/>
              </w:rPr>
              <w:t xml:space="preserve">, </w:t>
            </w:r>
            <w:r w:rsidRPr="005F31E9">
              <w:rPr>
                <w:sz w:val="24"/>
              </w:rPr>
              <w:t>контактный номер телефона, Ф.И.О. руководителя или уполномоченного представителя</w:t>
            </w:r>
            <w:bookmarkStart w:id="0" w:name="_GoBack"/>
            <w:bookmarkEnd w:id="0"/>
          </w:p>
        </w:tc>
        <w:tc>
          <w:tcPr>
            <w:tcW w:w="6099" w:type="dxa"/>
            <w:vAlign w:val="center"/>
          </w:tcPr>
          <w:p w:rsidR="005F31E9" w:rsidRPr="005A1E78" w:rsidRDefault="005F31E9" w:rsidP="009832A9">
            <w:pPr>
              <w:pStyle w:val="TableParagraph"/>
              <w:tabs>
                <w:tab w:val="left" w:pos="318"/>
                <w:tab w:val="left" w:pos="1526"/>
                <w:tab w:val="left" w:pos="2942"/>
                <w:tab w:val="left" w:pos="4359"/>
              </w:tabs>
              <w:rPr>
                <w:sz w:val="32"/>
                <w:szCs w:val="32"/>
              </w:rPr>
            </w:pPr>
          </w:p>
        </w:tc>
      </w:tr>
      <w:tr w:rsidR="00A73448" w:rsidRPr="005A1E78" w:rsidTr="00C17C47">
        <w:trPr>
          <w:trHeight w:val="890"/>
        </w:trPr>
        <w:tc>
          <w:tcPr>
            <w:tcW w:w="3523" w:type="dxa"/>
            <w:vAlign w:val="center"/>
          </w:tcPr>
          <w:p w:rsidR="00A73448" w:rsidRPr="005A1E78" w:rsidRDefault="00A73448" w:rsidP="009832A9">
            <w:pPr>
              <w:pStyle w:val="TableParagraph"/>
              <w:tabs>
                <w:tab w:val="left" w:pos="3004"/>
              </w:tabs>
              <w:ind w:left="110" w:right="120"/>
              <w:rPr>
                <w:sz w:val="24"/>
              </w:rPr>
            </w:pPr>
            <w:r w:rsidRPr="00A73448">
              <w:rPr>
                <w:sz w:val="24"/>
              </w:rPr>
              <w:t>Предмет тендера: право заключения договора на поставку</w:t>
            </w:r>
          </w:p>
        </w:tc>
        <w:tc>
          <w:tcPr>
            <w:tcW w:w="6099" w:type="dxa"/>
            <w:vAlign w:val="center"/>
          </w:tcPr>
          <w:p w:rsidR="00A73448" w:rsidRPr="005A1E78" w:rsidRDefault="00A73448" w:rsidP="009832A9">
            <w:pPr>
              <w:pStyle w:val="TableParagraph"/>
              <w:tabs>
                <w:tab w:val="left" w:pos="318"/>
                <w:tab w:val="left" w:pos="1526"/>
                <w:tab w:val="left" w:pos="2942"/>
                <w:tab w:val="left" w:pos="4359"/>
              </w:tabs>
              <w:rPr>
                <w:sz w:val="32"/>
                <w:szCs w:val="32"/>
              </w:rPr>
            </w:pPr>
          </w:p>
        </w:tc>
      </w:tr>
      <w:tr w:rsidR="00F92A1E" w:rsidRPr="005A1E78" w:rsidTr="00C17C47">
        <w:trPr>
          <w:trHeight w:val="762"/>
        </w:trPr>
        <w:tc>
          <w:tcPr>
            <w:tcW w:w="3523" w:type="dxa"/>
            <w:vAlign w:val="center"/>
          </w:tcPr>
          <w:p w:rsidR="00F92A1E" w:rsidRPr="005A1E78" w:rsidRDefault="005A1E78" w:rsidP="009832A9">
            <w:pPr>
              <w:pStyle w:val="TableParagraph"/>
              <w:ind w:left="110" w:right="1039"/>
              <w:rPr>
                <w:sz w:val="24"/>
              </w:rPr>
            </w:pPr>
            <w:r w:rsidRPr="005A1E78">
              <w:rPr>
                <w:sz w:val="24"/>
              </w:rPr>
              <w:t>Условия доставки [INCOTERMS 2020]</w:t>
            </w:r>
          </w:p>
        </w:tc>
        <w:tc>
          <w:tcPr>
            <w:tcW w:w="6099" w:type="dxa"/>
            <w:vAlign w:val="center"/>
          </w:tcPr>
          <w:p w:rsidR="00F92A1E" w:rsidRPr="005A1E78" w:rsidRDefault="005A1E78" w:rsidP="009832A9">
            <w:pPr>
              <w:pStyle w:val="TableParagraph"/>
              <w:tabs>
                <w:tab w:val="left" w:pos="318"/>
                <w:tab w:val="left" w:pos="1526"/>
                <w:tab w:val="left" w:pos="2942"/>
                <w:tab w:val="left" w:pos="4359"/>
              </w:tabs>
              <w:rPr>
                <w:sz w:val="24"/>
                <w:szCs w:val="24"/>
              </w:rPr>
            </w:pP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  <w:szCs w:val="24"/>
                <w:lang w:val="en-US"/>
              </w:rPr>
              <w:t>EXW</w:t>
            </w:r>
            <w:r w:rsidRPr="005A1E78">
              <w:rPr>
                <w:sz w:val="24"/>
                <w:szCs w:val="24"/>
              </w:rPr>
              <w:t xml:space="preserve">            </w:t>
            </w:r>
            <w:r w:rsidR="00F639C9">
              <w:rPr>
                <w:sz w:val="24"/>
                <w:szCs w:val="24"/>
              </w:rPr>
              <w:t xml:space="preserve">      </w:t>
            </w:r>
            <w:r w:rsidR="005F48EF">
              <w:rPr>
                <w:sz w:val="24"/>
                <w:szCs w:val="24"/>
              </w:rPr>
              <w:t xml:space="preserve">    </w:t>
            </w:r>
            <w:r w:rsidRPr="005A1E78">
              <w:rPr>
                <w:sz w:val="24"/>
                <w:szCs w:val="24"/>
              </w:rPr>
              <w:t xml:space="preserve"> </w:t>
            </w: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  <w:szCs w:val="24"/>
              </w:rPr>
              <w:t xml:space="preserve">FCA    </w:t>
            </w:r>
            <w:r w:rsidR="00F639C9">
              <w:rPr>
                <w:sz w:val="24"/>
                <w:szCs w:val="24"/>
              </w:rPr>
              <w:t xml:space="preserve">                   </w:t>
            </w: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  <w:szCs w:val="24"/>
              </w:rPr>
              <w:t>CPT</w:t>
            </w:r>
          </w:p>
          <w:p w:rsidR="005A1E78" w:rsidRPr="005A1E78" w:rsidRDefault="005A1E78" w:rsidP="009832A9">
            <w:pPr>
              <w:pStyle w:val="TableParagraph"/>
              <w:tabs>
                <w:tab w:val="left" w:pos="318"/>
                <w:tab w:val="left" w:pos="1526"/>
                <w:tab w:val="left" w:pos="2942"/>
                <w:tab w:val="left" w:pos="4359"/>
              </w:tabs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  <w:szCs w:val="24"/>
                <w:lang w:val="en-US"/>
              </w:rPr>
              <w:t>DAP</w:t>
            </w:r>
            <w:r w:rsidRPr="005A1E78">
              <w:rPr>
                <w:sz w:val="24"/>
                <w:szCs w:val="24"/>
              </w:rPr>
              <w:tab/>
              <w:t xml:space="preserve">    </w:t>
            </w:r>
            <w:r w:rsidR="00F639C9">
              <w:rPr>
                <w:sz w:val="24"/>
                <w:szCs w:val="24"/>
              </w:rPr>
              <w:t xml:space="preserve">   </w:t>
            </w:r>
            <w:r w:rsidR="005F48EF">
              <w:rPr>
                <w:sz w:val="24"/>
                <w:szCs w:val="24"/>
              </w:rPr>
              <w:t xml:space="preserve">     </w:t>
            </w: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  <w:szCs w:val="24"/>
                <w:lang w:val="en-US"/>
              </w:rPr>
              <w:t>DPU</w:t>
            </w:r>
            <w:r w:rsidRPr="005A1E78">
              <w:rPr>
                <w:sz w:val="24"/>
                <w:szCs w:val="24"/>
              </w:rPr>
              <w:tab/>
              <w:t xml:space="preserve">           </w:t>
            </w:r>
            <w:r w:rsidR="00F639C9">
              <w:rPr>
                <w:sz w:val="24"/>
                <w:szCs w:val="24"/>
              </w:rPr>
              <w:t xml:space="preserve">      </w:t>
            </w:r>
            <w:r w:rsidR="005F48EF">
              <w:rPr>
                <w:sz w:val="24"/>
                <w:szCs w:val="24"/>
              </w:rPr>
              <w:t xml:space="preserve">    </w:t>
            </w:r>
            <w:r w:rsidR="00F639C9">
              <w:rPr>
                <w:sz w:val="24"/>
                <w:szCs w:val="24"/>
              </w:rPr>
              <w:t xml:space="preserve"> </w:t>
            </w: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  <w:szCs w:val="24"/>
              </w:rPr>
              <w:t>DDP</w:t>
            </w:r>
          </w:p>
        </w:tc>
      </w:tr>
      <w:tr w:rsidR="00C85E20" w:rsidRPr="005A1E78" w:rsidTr="00C17C47">
        <w:trPr>
          <w:trHeight w:val="914"/>
        </w:trPr>
        <w:tc>
          <w:tcPr>
            <w:tcW w:w="3523" w:type="dxa"/>
            <w:vAlign w:val="center"/>
          </w:tcPr>
          <w:p w:rsidR="00C85E20" w:rsidRPr="005A1E78" w:rsidRDefault="00C85E20" w:rsidP="009832A9">
            <w:pPr>
              <w:pStyle w:val="TableParagraph"/>
              <w:ind w:left="110"/>
              <w:rPr>
                <w:sz w:val="24"/>
              </w:rPr>
            </w:pPr>
            <w:r w:rsidRPr="005A1E78">
              <w:rPr>
                <w:sz w:val="24"/>
              </w:rPr>
              <w:t>Вид транспорта</w:t>
            </w:r>
          </w:p>
        </w:tc>
        <w:tc>
          <w:tcPr>
            <w:tcW w:w="6099" w:type="dxa"/>
            <w:vAlign w:val="center"/>
          </w:tcPr>
          <w:p w:rsidR="00C85E20" w:rsidRPr="005A1E78" w:rsidRDefault="00C85E20" w:rsidP="009832A9">
            <w:pPr>
              <w:pStyle w:val="TableParagraph"/>
              <w:tabs>
                <w:tab w:val="left" w:pos="2232"/>
                <w:tab w:val="left" w:pos="4359"/>
              </w:tabs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pacing w:val="-7"/>
                <w:sz w:val="24"/>
              </w:rPr>
              <w:t xml:space="preserve"> </w:t>
            </w:r>
            <w:r w:rsidRPr="005A1E78">
              <w:rPr>
                <w:sz w:val="24"/>
              </w:rPr>
              <w:t>Воздушный</w:t>
            </w:r>
            <w:r w:rsidRPr="005A1E78">
              <w:rPr>
                <w:sz w:val="24"/>
              </w:rPr>
              <w:tab/>
            </w:r>
            <w:r w:rsidRPr="005A1E78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5A1E78">
              <w:rPr>
                <w:sz w:val="24"/>
              </w:rPr>
              <w:t>Морской</w:t>
            </w:r>
            <w:r w:rsidR="005F48EF">
              <w:rPr>
                <w:sz w:val="24"/>
              </w:rPr>
              <w:t xml:space="preserve">              </w:t>
            </w: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</w:rPr>
              <w:t xml:space="preserve"> Наземный</w:t>
            </w:r>
          </w:p>
          <w:p w:rsidR="00C85E20" w:rsidRPr="005A1E78" w:rsidRDefault="00C85E20" w:rsidP="009832A9">
            <w:pPr>
              <w:pStyle w:val="TableParagraph"/>
              <w:tabs>
                <w:tab w:val="left" w:pos="318"/>
              </w:tabs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5A1E78">
              <w:rPr>
                <w:sz w:val="24"/>
              </w:rPr>
              <w:t>Другой</w:t>
            </w:r>
          </w:p>
        </w:tc>
      </w:tr>
      <w:tr w:rsidR="00F92A1E" w:rsidRPr="005A1E78" w:rsidTr="00C17C47">
        <w:trPr>
          <w:trHeight w:val="988"/>
        </w:trPr>
        <w:tc>
          <w:tcPr>
            <w:tcW w:w="3523" w:type="dxa"/>
            <w:vAlign w:val="center"/>
          </w:tcPr>
          <w:p w:rsidR="00F92A1E" w:rsidRPr="005A1E78" w:rsidRDefault="005A1E78" w:rsidP="009832A9">
            <w:pPr>
              <w:pStyle w:val="TableParagraph"/>
              <w:ind w:left="110" w:right="468"/>
              <w:rPr>
                <w:sz w:val="24"/>
              </w:rPr>
            </w:pPr>
            <w:r w:rsidRPr="005A1E78">
              <w:rPr>
                <w:sz w:val="24"/>
              </w:rPr>
              <w:t>Таможенное оформление, при необходимости, осуществляется</w:t>
            </w:r>
          </w:p>
        </w:tc>
        <w:tc>
          <w:tcPr>
            <w:tcW w:w="6099" w:type="dxa"/>
            <w:vAlign w:val="center"/>
          </w:tcPr>
          <w:p w:rsidR="00F92A1E" w:rsidRPr="005A1E78" w:rsidRDefault="00F639C9" w:rsidP="009832A9">
            <w:pPr>
              <w:pStyle w:val="TableParagraph"/>
              <w:tabs>
                <w:tab w:val="left" w:pos="318"/>
                <w:tab w:val="left" w:pos="1526"/>
                <w:tab w:val="left" w:pos="3648"/>
              </w:tabs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 w:rsidR="005A1E78" w:rsidRPr="005A1E78">
              <w:rPr>
                <w:sz w:val="24"/>
              </w:rPr>
              <w:t>ТПП ПМР</w:t>
            </w:r>
            <w:r w:rsidR="005A1E78" w:rsidRPr="005A1E78">
              <w:rPr>
                <w:sz w:val="24"/>
              </w:rPr>
              <w:tab/>
              <w:t xml:space="preserve">        </w:t>
            </w:r>
            <w:r w:rsidRPr="005A1E78">
              <w:rPr>
                <w:sz w:val="32"/>
                <w:szCs w:val="32"/>
              </w:rPr>
              <w:t>□</w:t>
            </w:r>
            <w:r w:rsidR="005A1E78" w:rsidRPr="005A1E78">
              <w:rPr>
                <w:sz w:val="24"/>
              </w:rPr>
              <w:t>Поставщик</w:t>
            </w:r>
            <w:r w:rsidR="007177F2">
              <w:rPr>
                <w:sz w:val="24"/>
              </w:rPr>
              <w:t>ом</w:t>
            </w:r>
            <w:r w:rsidR="005A1E78" w:rsidRPr="005A1E78">
              <w:rPr>
                <w:sz w:val="24"/>
              </w:rPr>
              <w:tab/>
              <w:t xml:space="preserve">      </w:t>
            </w:r>
            <w:r w:rsidRPr="005A1E78">
              <w:rPr>
                <w:sz w:val="32"/>
                <w:szCs w:val="32"/>
              </w:rPr>
              <w:t>□</w:t>
            </w:r>
            <w:r w:rsidR="005A1E78" w:rsidRPr="005A1E78">
              <w:rPr>
                <w:sz w:val="24"/>
              </w:rPr>
              <w:t>Экспедитор</w:t>
            </w:r>
            <w:r w:rsidR="007177F2">
              <w:rPr>
                <w:sz w:val="24"/>
              </w:rPr>
              <w:t>ом</w:t>
            </w:r>
          </w:p>
        </w:tc>
      </w:tr>
      <w:tr w:rsidR="00F92A1E" w:rsidRPr="005A1E78" w:rsidTr="00C17C47">
        <w:trPr>
          <w:trHeight w:val="828"/>
        </w:trPr>
        <w:tc>
          <w:tcPr>
            <w:tcW w:w="3523" w:type="dxa"/>
            <w:vAlign w:val="center"/>
          </w:tcPr>
          <w:p w:rsidR="00F92A1E" w:rsidRPr="005A1E78" w:rsidRDefault="00F639C9" w:rsidP="009832A9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Доставка</w:t>
            </w:r>
          </w:p>
        </w:tc>
        <w:tc>
          <w:tcPr>
            <w:tcW w:w="6099" w:type="dxa"/>
            <w:vAlign w:val="center"/>
          </w:tcPr>
          <w:p w:rsidR="00F92A1E" w:rsidRDefault="00F639C9" w:rsidP="009832A9">
            <w:pPr>
              <w:pStyle w:val="TableParagraph"/>
              <w:ind w:left="163"/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>Доставка до указанного места на территории ПМР</w:t>
            </w:r>
          </w:p>
          <w:p w:rsidR="00F639C9" w:rsidRPr="005A1E78" w:rsidRDefault="00F639C9" w:rsidP="009832A9">
            <w:pPr>
              <w:pStyle w:val="TableParagraph"/>
              <w:ind w:left="163"/>
            </w:pP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</w:rPr>
              <w:t xml:space="preserve"> Друго</w:t>
            </w:r>
            <w:r>
              <w:rPr>
                <w:sz w:val="24"/>
              </w:rPr>
              <w:t>е</w:t>
            </w:r>
          </w:p>
        </w:tc>
      </w:tr>
      <w:tr w:rsidR="00F92A1E" w:rsidRPr="005A1E78" w:rsidTr="00C17C47">
        <w:trPr>
          <w:trHeight w:val="2117"/>
        </w:trPr>
        <w:tc>
          <w:tcPr>
            <w:tcW w:w="3523" w:type="dxa"/>
            <w:vAlign w:val="center"/>
          </w:tcPr>
          <w:p w:rsidR="00F92A1E" w:rsidRPr="005A1E78" w:rsidRDefault="00B64024" w:rsidP="00B64024">
            <w:pPr>
              <w:pStyle w:val="TableParagraph"/>
              <w:ind w:left="110" w:right="161"/>
              <w:rPr>
                <w:i/>
                <w:sz w:val="24"/>
              </w:rPr>
            </w:pPr>
            <w:r>
              <w:rPr>
                <w:sz w:val="24"/>
              </w:rPr>
              <w:t>Сроки д</w:t>
            </w:r>
            <w:r w:rsidR="005A1E78" w:rsidRPr="005A1E78">
              <w:rPr>
                <w:sz w:val="24"/>
              </w:rPr>
              <w:t xml:space="preserve">оставки </w:t>
            </w:r>
          </w:p>
        </w:tc>
        <w:tc>
          <w:tcPr>
            <w:tcW w:w="6099" w:type="dxa"/>
            <w:vAlign w:val="center"/>
          </w:tcPr>
          <w:p w:rsidR="00F92A1E" w:rsidRPr="005A1E78" w:rsidRDefault="00F639C9" w:rsidP="009832A9">
            <w:pPr>
              <w:pStyle w:val="TableParagraph"/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 w:rsidR="005A1E78" w:rsidRPr="005A1E78">
              <w:rPr>
                <w:sz w:val="24"/>
              </w:rPr>
              <w:t xml:space="preserve"> </w:t>
            </w:r>
            <w:r w:rsidR="005A1E78" w:rsidRPr="005A1E78">
              <w:rPr>
                <w:color w:val="000000" w:themeColor="text1"/>
                <w:sz w:val="24"/>
              </w:rPr>
              <w:t>15</w:t>
            </w:r>
            <w:r w:rsidR="005A1E78" w:rsidRPr="005A1E78">
              <w:rPr>
                <w:color w:val="006FC0"/>
                <w:sz w:val="24"/>
              </w:rPr>
              <w:t xml:space="preserve"> </w:t>
            </w:r>
            <w:r w:rsidR="005A1E78" w:rsidRPr="005A1E78">
              <w:rPr>
                <w:sz w:val="24"/>
              </w:rPr>
              <w:t>календарных дней с момента оформления Заказа на закупку (ЗП)</w:t>
            </w:r>
          </w:p>
          <w:p w:rsidR="005A1E78" w:rsidRPr="005A1E78" w:rsidRDefault="00F639C9" w:rsidP="009832A9">
            <w:pPr>
              <w:pStyle w:val="TableParagraph"/>
              <w:rPr>
                <w:sz w:val="32"/>
                <w:szCs w:val="32"/>
              </w:rPr>
            </w:pPr>
            <w:r w:rsidRPr="005A1E78">
              <w:rPr>
                <w:sz w:val="32"/>
                <w:szCs w:val="32"/>
              </w:rPr>
              <w:t>□</w:t>
            </w:r>
            <w:r w:rsidR="005A1E78" w:rsidRPr="005A1E78">
              <w:rPr>
                <w:sz w:val="24"/>
              </w:rPr>
              <w:t xml:space="preserve"> </w:t>
            </w:r>
            <w:r w:rsidR="005A1E78" w:rsidRPr="005A1E78">
              <w:rPr>
                <w:color w:val="000000" w:themeColor="text1"/>
                <w:sz w:val="24"/>
              </w:rPr>
              <w:t>30</w:t>
            </w:r>
            <w:r w:rsidR="005A1E78" w:rsidRPr="005A1E78">
              <w:rPr>
                <w:color w:val="006FC0"/>
                <w:sz w:val="24"/>
              </w:rPr>
              <w:t xml:space="preserve"> </w:t>
            </w:r>
            <w:r w:rsidR="005A1E78" w:rsidRPr="005A1E78">
              <w:rPr>
                <w:sz w:val="24"/>
              </w:rPr>
              <w:t>календарных дней с момента оформления Заказа на закупку (ЗП)</w:t>
            </w:r>
          </w:p>
          <w:p w:rsidR="005A1E78" w:rsidRDefault="00F639C9" w:rsidP="009832A9">
            <w:pPr>
              <w:pStyle w:val="TableParagraph"/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 w:rsidR="005A1E78" w:rsidRPr="005A1E78">
              <w:rPr>
                <w:sz w:val="24"/>
              </w:rPr>
              <w:t xml:space="preserve"> </w:t>
            </w:r>
            <w:r w:rsidR="005A1E78" w:rsidRPr="005A1E78">
              <w:rPr>
                <w:color w:val="000000" w:themeColor="text1"/>
                <w:sz w:val="24"/>
              </w:rPr>
              <w:t>45</w:t>
            </w:r>
            <w:r w:rsidR="005A1E78" w:rsidRPr="005A1E78">
              <w:rPr>
                <w:color w:val="006FC0"/>
                <w:sz w:val="24"/>
              </w:rPr>
              <w:t xml:space="preserve"> </w:t>
            </w:r>
            <w:r w:rsidR="005A1E78" w:rsidRPr="005A1E78">
              <w:rPr>
                <w:sz w:val="24"/>
              </w:rPr>
              <w:t>календарных дней с момента оформления Заказа на закупку (ЗП)</w:t>
            </w:r>
          </w:p>
          <w:p w:rsidR="00A73448" w:rsidRPr="005A1E78" w:rsidRDefault="00A73448" w:rsidP="009832A9">
            <w:pPr>
              <w:pStyle w:val="TableParagraph"/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60</w:t>
            </w:r>
            <w:r w:rsidRPr="005A1E78">
              <w:rPr>
                <w:color w:val="006FC0"/>
                <w:sz w:val="24"/>
              </w:rPr>
              <w:t xml:space="preserve"> </w:t>
            </w:r>
            <w:r w:rsidRPr="005A1E78">
              <w:rPr>
                <w:sz w:val="24"/>
              </w:rPr>
              <w:t>календарных дней с момента оформления Заказа на закупку (ЗП)</w:t>
            </w:r>
          </w:p>
        </w:tc>
      </w:tr>
      <w:tr w:rsidR="00F92A1E" w:rsidRPr="005A1E78" w:rsidTr="00C17C47">
        <w:trPr>
          <w:trHeight w:val="555"/>
        </w:trPr>
        <w:tc>
          <w:tcPr>
            <w:tcW w:w="3523" w:type="dxa"/>
            <w:tcBorders>
              <w:bottom w:val="single" w:sz="6" w:space="0" w:color="000000"/>
            </w:tcBorders>
            <w:vAlign w:val="center"/>
          </w:tcPr>
          <w:p w:rsidR="00F92A1E" w:rsidRPr="005A1E78" w:rsidRDefault="005A1E78" w:rsidP="009832A9">
            <w:pPr>
              <w:pStyle w:val="TableParagraph"/>
              <w:ind w:left="110"/>
              <w:rPr>
                <w:sz w:val="24"/>
              </w:rPr>
            </w:pPr>
            <w:r w:rsidRPr="005A1E78">
              <w:rPr>
                <w:sz w:val="24"/>
              </w:rPr>
              <w:t>Расписание доставки</w:t>
            </w:r>
          </w:p>
        </w:tc>
        <w:tc>
          <w:tcPr>
            <w:tcW w:w="6099" w:type="dxa"/>
            <w:tcBorders>
              <w:bottom w:val="single" w:sz="6" w:space="0" w:color="000000"/>
            </w:tcBorders>
            <w:vAlign w:val="center"/>
          </w:tcPr>
          <w:p w:rsidR="00F92A1E" w:rsidRPr="005A1E78" w:rsidRDefault="00F639C9" w:rsidP="009832A9">
            <w:pPr>
              <w:pStyle w:val="TableParagraph"/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 w:rsidR="005A1E78"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С р</w:t>
            </w:r>
            <w:r w:rsidRPr="005A1E78">
              <w:rPr>
                <w:sz w:val="24"/>
              </w:rPr>
              <w:t>асписание</w:t>
            </w:r>
            <w:r>
              <w:rPr>
                <w:sz w:val="24"/>
              </w:rPr>
              <w:t>м</w:t>
            </w:r>
            <w:r w:rsidRPr="005A1E78">
              <w:rPr>
                <w:sz w:val="24"/>
              </w:rPr>
              <w:t xml:space="preserve"> доставки</w:t>
            </w:r>
            <w:r>
              <w:rPr>
                <w:sz w:val="24"/>
              </w:rPr>
              <w:t xml:space="preserve">                       </w:t>
            </w:r>
            <w:r w:rsidR="007177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</w:rPr>
              <w:t xml:space="preserve"> Друго</w:t>
            </w:r>
            <w:r>
              <w:rPr>
                <w:sz w:val="24"/>
              </w:rPr>
              <w:t>е</w:t>
            </w:r>
          </w:p>
        </w:tc>
      </w:tr>
      <w:tr w:rsidR="00F92A1E" w:rsidRPr="005A1E78" w:rsidTr="00C17C47">
        <w:trPr>
          <w:trHeight w:val="671"/>
        </w:trPr>
        <w:tc>
          <w:tcPr>
            <w:tcW w:w="3523" w:type="dxa"/>
            <w:vAlign w:val="center"/>
          </w:tcPr>
          <w:p w:rsidR="00F92A1E" w:rsidRPr="005A1E78" w:rsidRDefault="005A1E78" w:rsidP="009832A9">
            <w:pPr>
              <w:pStyle w:val="TableParagraph"/>
              <w:ind w:left="110" w:right="425"/>
              <w:rPr>
                <w:sz w:val="24"/>
              </w:rPr>
            </w:pPr>
            <w:r w:rsidRPr="005A1E78">
              <w:rPr>
                <w:sz w:val="24"/>
              </w:rPr>
              <w:t>Предпочтительная валюта котировки</w:t>
            </w:r>
          </w:p>
        </w:tc>
        <w:tc>
          <w:tcPr>
            <w:tcW w:w="6099" w:type="dxa"/>
            <w:vAlign w:val="center"/>
          </w:tcPr>
          <w:p w:rsidR="00F92A1E" w:rsidRPr="005A1E78" w:rsidRDefault="00F639C9" w:rsidP="009832A9">
            <w:pPr>
              <w:pStyle w:val="TableParagraph"/>
              <w:tabs>
                <w:tab w:val="left" w:pos="1526"/>
                <w:tab w:val="left" w:pos="2942"/>
              </w:tabs>
              <w:rPr>
                <w:sz w:val="24"/>
              </w:rPr>
            </w:pPr>
            <w:r w:rsidRPr="005A1E78">
              <w:rPr>
                <w:sz w:val="32"/>
                <w:szCs w:val="32"/>
              </w:rPr>
              <w:t>□</w:t>
            </w:r>
            <w:r w:rsidR="005A1E78" w:rsidRPr="005A1E78">
              <w:rPr>
                <w:sz w:val="24"/>
              </w:rPr>
              <w:t>Доллары</w:t>
            </w:r>
            <w:r w:rsidR="005A1E78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</w:t>
            </w:r>
            <w:r w:rsidRPr="005A1E78">
              <w:rPr>
                <w:sz w:val="32"/>
                <w:szCs w:val="32"/>
              </w:rPr>
              <w:t>□</w:t>
            </w:r>
            <w:r w:rsidR="005A1E78" w:rsidRPr="005A1E78">
              <w:rPr>
                <w:sz w:val="24"/>
              </w:rPr>
              <w:t>Евр</w:t>
            </w:r>
            <w:r w:rsidR="005A1E78"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                </w:t>
            </w:r>
            <w:r w:rsidRPr="005A1E78">
              <w:rPr>
                <w:sz w:val="32"/>
                <w:szCs w:val="32"/>
              </w:rPr>
              <w:t>□</w:t>
            </w:r>
            <w:r w:rsidRPr="005A1E78">
              <w:rPr>
                <w:sz w:val="24"/>
              </w:rPr>
              <w:t xml:space="preserve"> </w:t>
            </w:r>
            <w:r w:rsidR="00550F78" w:rsidRPr="005A1E78">
              <w:rPr>
                <w:sz w:val="24"/>
              </w:rPr>
              <w:t>Друго</w:t>
            </w:r>
            <w:r w:rsidR="00550F78">
              <w:rPr>
                <w:sz w:val="24"/>
              </w:rPr>
              <w:t>е</w:t>
            </w:r>
          </w:p>
        </w:tc>
      </w:tr>
      <w:tr w:rsidR="000F622D" w:rsidRPr="005A1E78" w:rsidTr="00C17C47">
        <w:trPr>
          <w:trHeight w:val="541"/>
        </w:trPr>
        <w:tc>
          <w:tcPr>
            <w:tcW w:w="3523" w:type="dxa"/>
            <w:vAlign w:val="center"/>
          </w:tcPr>
          <w:p w:rsidR="000F622D" w:rsidRPr="005A1E78" w:rsidRDefault="000F622D" w:rsidP="009832A9"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Цена (в рублях ПМР)</w:t>
            </w:r>
          </w:p>
        </w:tc>
        <w:tc>
          <w:tcPr>
            <w:tcW w:w="6099" w:type="dxa"/>
            <w:vAlign w:val="center"/>
          </w:tcPr>
          <w:p w:rsidR="000F622D" w:rsidRPr="005A1E78" w:rsidRDefault="000F622D" w:rsidP="009832A9">
            <w:pPr>
              <w:pStyle w:val="TableParagraph"/>
              <w:tabs>
                <w:tab w:val="left" w:pos="1526"/>
                <w:tab w:val="left" w:pos="2942"/>
              </w:tabs>
              <w:rPr>
                <w:sz w:val="32"/>
                <w:szCs w:val="32"/>
              </w:rPr>
            </w:pPr>
          </w:p>
        </w:tc>
      </w:tr>
      <w:tr w:rsidR="00CC673E" w:rsidRPr="005A1E78" w:rsidTr="00C17C47">
        <w:trPr>
          <w:trHeight w:val="541"/>
        </w:trPr>
        <w:tc>
          <w:tcPr>
            <w:tcW w:w="3523" w:type="dxa"/>
            <w:vAlign w:val="center"/>
          </w:tcPr>
          <w:p w:rsidR="00CC673E" w:rsidRPr="005A1E78" w:rsidRDefault="00CC673E" w:rsidP="00585A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A1E78">
              <w:rPr>
                <w:sz w:val="24"/>
              </w:rPr>
              <w:t>отировки</w:t>
            </w:r>
            <w:r>
              <w:rPr>
                <w:sz w:val="24"/>
              </w:rPr>
              <w:t xml:space="preserve"> цен</w:t>
            </w:r>
          </w:p>
        </w:tc>
        <w:tc>
          <w:tcPr>
            <w:tcW w:w="6099" w:type="dxa"/>
            <w:vAlign w:val="center"/>
          </w:tcPr>
          <w:p w:rsidR="00CC673E" w:rsidRPr="005A1E78" w:rsidRDefault="00CC673E" w:rsidP="00585A84">
            <w:pPr>
              <w:pStyle w:val="TableParagrap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 xml:space="preserve">Фиксированная цена                                                          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sz w:val="24"/>
              </w:rPr>
              <w:t xml:space="preserve"> Возможны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Pr="005A1E78">
              <w:rPr>
                <w:sz w:val="24"/>
              </w:rPr>
              <w:t>астичные котировки</w:t>
            </w:r>
            <w:r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                </w:t>
            </w:r>
          </w:p>
        </w:tc>
      </w:tr>
      <w:tr w:rsidR="00F92A1E" w:rsidRPr="005A1E78" w:rsidTr="00C17C47">
        <w:trPr>
          <w:trHeight w:val="960"/>
        </w:trPr>
        <w:tc>
          <w:tcPr>
            <w:tcW w:w="3523" w:type="dxa"/>
            <w:vAlign w:val="center"/>
          </w:tcPr>
          <w:p w:rsidR="00F92A1E" w:rsidRPr="005A1E78" w:rsidRDefault="005A1E78" w:rsidP="009832A9">
            <w:pPr>
              <w:pStyle w:val="TableParagraph"/>
              <w:ind w:left="110" w:right="965"/>
              <w:rPr>
                <w:sz w:val="24"/>
              </w:rPr>
            </w:pPr>
            <w:r w:rsidRPr="005A1E78">
              <w:rPr>
                <w:sz w:val="24"/>
              </w:rPr>
              <w:t>Обслуживание после покупки</w:t>
            </w:r>
          </w:p>
        </w:tc>
        <w:tc>
          <w:tcPr>
            <w:tcW w:w="6099" w:type="dxa"/>
            <w:vAlign w:val="center"/>
          </w:tcPr>
          <w:p w:rsidR="002A20EB" w:rsidRPr="005F31E9" w:rsidRDefault="002A20EB" w:rsidP="002A20EB">
            <w:pPr>
              <w:pStyle w:val="TableParagraph"/>
              <w:rPr>
                <w:sz w:val="24"/>
              </w:rPr>
            </w:pPr>
            <w:r>
              <w:rPr>
                <w:bCs/>
                <w:sz w:val="24"/>
              </w:rPr>
              <w:t>Работы по установке, запуску и наладке</w:t>
            </w:r>
            <w:r w:rsidRPr="005F31E9">
              <w:rPr>
                <w:sz w:val="24"/>
              </w:rPr>
              <w:t>:</w:t>
            </w:r>
          </w:p>
          <w:p w:rsidR="002A20EB" w:rsidRDefault="002A20EB" w:rsidP="002A20EB">
            <w:pPr>
              <w:pStyle w:val="TableParagrap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Предоставляются           </w:t>
            </w: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Не предоставляются</w:t>
            </w:r>
            <w:r w:rsidRPr="005A1E78">
              <w:rPr>
                <w:sz w:val="24"/>
              </w:rPr>
              <w:t xml:space="preserve"> </w:t>
            </w:r>
          </w:p>
          <w:p w:rsidR="002A20EB" w:rsidRDefault="002A20EB" w:rsidP="002A20EB">
            <w:pPr>
              <w:pStyle w:val="TableParagraph"/>
              <w:rPr>
                <w:sz w:val="24"/>
              </w:rPr>
            </w:pPr>
          </w:p>
          <w:p w:rsidR="007177F2" w:rsidRDefault="005A1E78" w:rsidP="002A20EB">
            <w:pPr>
              <w:pStyle w:val="TableParagraph"/>
              <w:rPr>
                <w:sz w:val="24"/>
              </w:rPr>
            </w:pPr>
            <w:r w:rsidRPr="005A1E78">
              <w:rPr>
                <w:sz w:val="24"/>
              </w:rPr>
              <w:t>Гаранти</w:t>
            </w:r>
            <w:r w:rsidR="002A20EB">
              <w:rPr>
                <w:sz w:val="24"/>
              </w:rPr>
              <w:t>йное</w:t>
            </w:r>
            <w:r w:rsidRPr="005A1E78">
              <w:rPr>
                <w:sz w:val="24"/>
              </w:rPr>
              <w:t xml:space="preserve"> </w:t>
            </w:r>
            <w:r w:rsidR="002A20EB" w:rsidRPr="005F31E9">
              <w:rPr>
                <w:bCs/>
                <w:sz w:val="24"/>
              </w:rPr>
              <w:t>обслуживание</w:t>
            </w:r>
            <w:r w:rsidR="005F31E9">
              <w:rPr>
                <w:sz w:val="24"/>
              </w:rPr>
              <w:t>:</w:t>
            </w:r>
            <w:r w:rsidRPr="005A1E78">
              <w:rPr>
                <w:sz w:val="24"/>
              </w:rPr>
              <w:t xml:space="preserve"> </w:t>
            </w:r>
          </w:p>
          <w:p w:rsidR="00F92A1E" w:rsidRDefault="007177F2" w:rsidP="009832A9">
            <w:pPr>
              <w:pStyle w:val="TableParagrap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6 месяцев </w:t>
            </w:r>
            <w:r w:rsidR="005F31E9">
              <w:rPr>
                <w:sz w:val="24"/>
              </w:rPr>
              <w:t xml:space="preserve">         </w:t>
            </w:r>
            <w:r>
              <w:rPr>
                <w:rFonts w:ascii="Segoe UI Symbol" w:hAnsi="Segoe UI Symbol"/>
                <w:sz w:val="24"/>
              </w:rPr>
              <w:t>☐</w:t>
            </w:r>
            <w:r w:rsidR="005A1E78" w:rsidRPr="005A1E78">
              <w:rPr>
                <w:sz w:val="24"/>
              </w:rPr>
              <w:t xml:space="preserve"> 1 (один) год</w:t>
            </w:r>
            <w:r w:rsidR="005F31E9">
              <w:rPr>
                <w:sz w:val="24"/>
              </w:rPr>
              <w:t xml:space="preserve">          </w:t>
            </w:r>
            <w:r w:rsidR="005F31E9">
              <w:rPr>
                <w:rFonts w:ascii="Segoe UI Symbol" w:hAnsi="Segoe UI Symbol"/>
                <w:sz w:val="24"/>
              </w:rPr>
              <w:t>☐</w:t>
            </w:r>
            <w:r w:rsidR="005F31E9" w:rsidRPr="005A1E78">
              <w:rPr>
                <w:sz w:val="24"/>
              </w:rPr>
              <w:t xml:space="preserve"> </w:t>
            </w:r>
            <w:r w:rsidR="005F31E9">
              <w:rPr>
                <w:sz w:val="24"/>
              </w:rPr>
              <w:t>Другое</w:t>
            </w:r>
          </w:p>
          <w:p w:rsidR="005F31E9" w:rsidRPr="005A1E78" w:rsidRDefault="005F31E9" w:rsidP="009832A9">
            <w:pPr>
              <w:pStyle w:val="TableParagraph"/>
              <w:rPr>
                <w:sz w:val="24"/>
              </w:rPr>
            </w:pPr>
          </w:p>
          <w:p w:rsidR="005F31E9" w:rsidRPr="005F31E9" w:rsidRDefault="005F31E9" w:rsidP="009832A9">
            <w:pPr>
              <w:pStyle w:val="TableParagraph"/>
              <w:rPr>
                <w:sz w:val="24"/>
              </w:rPr>
            </w:pPr>
            <w:proofErr w:type="spellStart"/>
            <w:r w:rsidRPr="005F31E9">
              <w:rPr>
                <w:bCs/>
                <w:sz w:val="24"/>
              </w:rPr>
              <w:t>Постгарантийное</w:t>
            </w:r>
            <w:proofErr w:type="spellEnd"/>
            <w:r w:rsidRPr="005F31E9">
              <w:rPr>
                <w:bCs/>
                <w:sz w:val="24"/>
              </w:rPr>
              <w:t xml:space="preserve"> обслуживание</w:t>
            </w:r>
            <w:r w:rsidRPr="005F31E9">
              <w:rPr>
                <w:sz w:val="24"/>
              </w:rPr>
              <w:t>:</w:t>
            </w:r>
          </w:p>
          <w:p w:rsidR="004D60E1" w:rsidRPr="005A1E78" w:rsidRDefault="005F31E9" w:rsidP="002A20EB">
            <w:pPr>
              <w:pStyle w:val="TableParagrap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Предоставляется           </w:t>
            </w: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Не предоставляется</w:t>
            </w:r>
          </w:p>
        </w:tc>
      </w:tr>
      <w:tr w:rsidR="00F92A1E" w:rsidRPr="005A1E78" w:rsidTr="00C17C47">
        <w:trPr>
          <w:trHeight w:val="710"/>
        </w:trPr>
        <w:tc>
          <w:tcPr>
            <w:tcW w:w="3523" w:type="dxa"/>
            <w:vAlign w:val="center"/>
          </w:tcPr>
          <w:p w:rsidR="00F92A1E" w:rsidRPr="005A1E78" w:rsidRDefault="005F48EF" w:rsidP="009832A9">
            <w:pPr>
              <w:pStyle w:val="TableParagraph"/>
              <w:ind w:left="110" w:right="153"/>
              <w:rPr>
                <w:sz w:val="24"/>
              </w:rPr>
            </w:pPr>
            <w:r w:rsidRPr="005A1E78">
              <w:rPr>
                <w:sz w:val="24"/>
              </w:rPr>
              <w:lastRenderedPageBreak/>
              <w:t>Сертификаты качества на предлагаемое оборудование</w:t>
            </w:r>
          </w:p>
        </w:tc>
        <w:tc>
          <w:tcPr>
            <w:tcW w:w="6099" w:type="dxa"/>
            <w:vAlign w:val="center"/>
          </w:tcPr>
          <w:p w:rsidR="00F92A1E" w:rsidRPr="005A1E78" w:rsidRDefault="005F31E9" w:rsidP="009832A9">
            <w:pPr>
              <w:pStyle w:val="TableParagrap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Предоставляются                             </w:t>
            </w: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5F48EF" w:rsidRPr="005A1E78" w:rsidTr="008A6ACE">
        <w:trPr>
          <w:trHeight w:val="996"/>
        </w:trPr>
        <w:tc>
          <w:tcPr>
            <w:tcW w:w="3523" w:type="dxa"/>
            <w:vAlign w:val="center"/>
          </w:tcPr>
          <w:p w:rsidR="005F48EF" w:rsidRPr="005A1E78" w:rsidRDefault="005F48EF" w:rsidP="009832A9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5A1E78">
              <w:rPr>
                <w:sz w:val="24"/>
              </w:rPr>
              <w:t>нструкци</w:t>
            </w:r>
            <w:r>
              <w:rPr>
                <w:sz w:val="24"/>
              </w:rPr>
              <w:t>я</w:t>
            </w:r>
            <w:r w:rsidRPr="005A1E78">
              <w:rPr>
                <w:sz w:val="24"/>
              </w:rPr>
              <w:t xml:space="preserve"> по использованию продукта / руководство по эксплуатации;</w:t>
            </w:r>
          </w:p>
        </w:tc>
        <w:tc>
          <w:tcPr>
            <w:tcW w:w="6099" w:type="dxa"/>
            <w:vAlign w:val="center"/>
          </w:tcPr>
          <w:p w:rsidR="005F48EF" w:rsidRDefault="005F48EF" w:rsidP="009832A9">
            <w:pPr>
              <w:pStyle w:val="TableParagraph"/>
              <w:tabs>
                <w:tab w:val="left" w:pos="2232"/>
                <w:tab w:val="left" w:pos="4359"/>
              </w:tabs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Предоставляются                             </w:t>
            </w: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F92A1E" w:rsidRPr="005A1E78" w:rsidTr="00C17C47">
        <w:trPr>
          <w:trHeight w:val="1111"/>
        </w:trPr>
        <w:tc>
          <w:tcPr>
            <w:tcW w:w="3523" w:type="dxa"/>
            <w:vAlign w:val="center"/>
          </w:tcPr>
          <w:p w:rsidR="00F92A1E" w:rsidRPr="005A1E78" w:rsidRDefault="005A1E78" w:rsidP="009832A9">
            <w:pPr>
              <w:pStyle w:val="TableParagraph"/>
              <w:ind w:left="110" w:right="161"/>
              <w:rPr>
                <w:sz w:val="24"/>
              </w:rPr>
            </w:pPr>
            <w:r w:rsidRPr="005A1E78">
              <w:rPr>
                <w:sz w:val="24"/>
              </w:rPr>
              <w:t>Вся документация, включая каталоги, инструкции и руководства по эксплуатации на языке</w:t>
            </w:r>
          </w:p>
        </w:tc>
        <w:tc>
          <w:tcPr>
            <w:tcW w:w="6099" w:type="dxa"/>
            <w:vAlign w:val="center"/>
          </w:tcPr>
          <w:p w:rsidR="00F92A1E" w:rsidRPr="005A1E78" w:rsidRDefault="005A1E78" w:rsidP="009832A9">
            <w:pPr>
              <w:pStyle w:val="TableParagraph"/>
              <w:tabs>
                <w:tab w:val="left" w:pos="2232"/>
                <w:tab w:val="left" w:pos="4359"/>
              </w:tabs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6"/>
                <w:sz w:val="24"/>
              </w:rPr>
              <w:t xml:space="preserve"> </w:t>
            </w:r>
            <w:r w:rsidRPr="005A1E78">
              <w:rPr>
                <w:sz w:val="24"/>
              </w:rPr>
              <w:t>Английский</w:t>
            </w:r>
            <w:r w:rsidRPr="005A1E78">
              <w:rPr>
                <w:sz w:val="24"/>
              </w:rPr>
              <w:tab/>
            </w:r>
            <w:r w:rsidR="00606901">
              <w:rPr>
                <w:sz w:val="24"/>
              </w:rPr>
              <w:t xml:space="preserve">   </w:t>
            </w:r>
            <w:r w:rsidRPr="005A1E78"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r w:rsidRPr="005A1E78">
              <w:rPr>
                <w:sz w:val="24"/>
              </w:rPr>
              <w:t>ский</w:t>
            </w:r>
            <w:r w:rsidR="00F639C9">
              <w:rPr>
                <w:sz w:val="24"/>
              </w:rPr>
              <w:t xml:space="preserve">                </w:t>
            </w:r>
            <w:r w:rsidR="00F639C9" w:rsidRPr="005A1E78"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>Друг</w:t>
            </w:r>
            <w:r w:rsidR="00F639C9">
              <w:rPr>
                <w:sz w:val="24"/>
              </w:rPr>
              <w:t>ой</w:t>
            </w:r>
          </w:p>
        </w:tc>
      </w:tr>
      <w:tr w:rsidR="005F48EF" w:rsidRPr="005A1E78" w:rsidTr="00C17C47">
        <w:trPr>
          <w:trHeight w:val="987"/>
        </w:trPr>
        <w:tc>
          <w:tcPr>
            <w:tcW w:w="3523" w:type="dxa"/>
            <w:vAlign w:val="center"/>
          </w:tcPr>
          <w:p w:rsidR="005F48EF" w:rsidRPr="005A1E78" w:rsidRDefault="005F48EF" w:rsidP="009832A9">
            <w:pPr>
              <w:pStyle w:val="TableParagraph"/>
              <w:ind w:left="110"/>
              <w:rPr>
                <w:sz w:val="24"/>
              </w:rPr>
            </w:pPr>
            <w:r w:rsidRPr="005A1E78">
              <w:rPr>
                <w:sz w:val="24"/>
              </w:rPr>
              <w:t>Сертификация авторизованного Сервисного центра в регионе (Республика Молдова, Румыния, Украина, включая название и адрес Сервисного центра)</w:t>
            </w:r>
          </w:p>
        </w:tc>
        <w:tc>
          <w:tcPr>
            <w:tcW w:w="6099" w:type="dxa"/>
            <w:vAlign w:val="center"/>
          </w:tcPr>
          <w:p w:rsidR="005F48EF" w:rsidRDefault="005F48EF" w:rsidP="009832A9">
            <w:pPr>
              <w:pStyle w:val="TableParagraph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Предоставля</w:t>
            </w:r>
            <w:r w:rsidR="009832A9">
              <w:rPr>
                <w:sz w:val="24"/>
              </w:rPr>
              <w:t>е</w:t>
            </w:r>
            <w:r>
              <w:rPr>
                <w:sz w:val="24"/>
              </w:rPr>
              <w:t xml:space="preserve">тся                             </w:t>
            </w: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5F48EF" w:rsidRPr="005A1E78" w:rsidTr="00C17C47">
        <w:trPr>
          <w:trHeight w:val="987"/>
        </w:trPr>
        <w:tc>
          <w:tcPr>
            <w:tcW w:w="3523" w:type="dxa"/>
            <w:vAlign w:val="center"/>
          </w:tcPr>
          <w:p w:rsidR="005F48EF" w:rsidRPr="005A1E78" w:rsidRDefault="005F48EF" w:rsidP="009832A9">
            <w:pPr>
              <w:pStyle w:val="TableParagraph"/>
              <w:ind w:right="120"/>
              <w:jc w:val="both"/>
              <w:rPr>
                <w:sz w:val="24"/>
              </w:rPr>
            </w:pPr>
            <w:r w:rsidRPr="005A1E78">
              <w:rPr>
                <w:sz w:val="24"/>
              </w:rPr>
              <w:t>Свидетельство / сертификат экологической</w:t>
            </w:r>
            <w:r w:rsidR="009832A9">
              <w:rPr>
                <w:sz w:val="24"/>
              </w:rPr>
              <w:t xml:space="preserve"> </w:t>
            </w:r>
            <w:r w:rsidRPr="005A1E78">
              <w:rPr>
                <w:sz w:val="24"/>
              </w:rPr>
              <w:t>устойчивости («зеленые» стандарты) компании или поставляемой продукции</w:t>
            </w:r>
          </w:p>
        </w:tc>
        <w:tc>
          <w:tcPr>
            <w:tcW w:w="6099" w:type="dxa"/>
            <w:vAlign w:val="center"/>
          </w:tcPr>
          <w:p w:rsidR="005F48EF" w:rsidRDefault="005F48EF" w:rsidP="009832A9">
            <w:pPr>
              <w:pStyle w:val="TableParagraph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Предоставля</w:t>
            </w:r>
            <w:r w:rsidR="009832A9">
              <w:rPr>
                <w:sz w:val="24"/>
              </w:rPr>
              <w:t>е</w:t>
            </w:r>
            <w:r>
              <w:rPr>
                <w:sz w:val="24"/>
              </w:rPr>
              <w:t xml:space="preserve">тся                             </w:t>
            </w: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5F48EF" w:rsidRPr="005A1E78" w:rsidTr="00C17C47">
        <w:trPr>
          <w:trHeight w:val="987"/>
        </w:trPr>
        <w:tc>
          <w:tcPr>
            <w:tcW w:w="3523" w:type="dxa"/>
            <w:vAlign w:val="center"/>
          </w:tcPr>
          <w:p w:rsidR="005F48EF" w:rsidRPr="005A1E78" w:rsidRDefault="005F48EF" w:rsidP="009832A9">
            <w:pPr>
              <w:pStyle w:val="TableParagraph"/>
              <w:ind w:left="110"/>
              <w:rPr>
                <w:sz w:val="24"/>
              </w:rPr>
            </w:pPr>
            <w:r w:rsidRPr="005A1E78">
              <w:rPr>
                <w:sz w:val="24"/>
              </w:rPr>
              <w:t>Условия оплаты</w:t>
            </w:r>
          </w:p>
        </w:tc>
        <w:tc>
          <w:tcPr>
            <w:tcW w:w="6099" w:type="dxa"/>
            <w:vAlign w:val="center"/>
          </w:tcPr>
          <w:p w:rsidR="00ED2EB5" w:rsidRDefault="005F48EF" w:rsidP="00ED2EB5">
            <w:pPr>
              <w:pStyle w:val="TableParagrap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5A1E78">
              <w:rPr>
                <w:sz w:val="24"/>
              </w:rPr>
              <w:t xml:space="preserve">% </w:t>
            </w:r>
            <w:r>
              <w:rPr>
                <w:sz w:val="24"/>
              </w:rPr>
              <w:t>предоплата 100</w:t>
            </w:r>
            <w:r w:rsidRPr="005A1E78">
              <w:rPr>
                <w:sz w:val="24"/>
              </w:rPr>
              <w:t>% при полной доставке товара</w:t>
            </w:r>
            <w:r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            </w:t>
            </w: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5A1E78">
              <w:rPr>
                <w:sz w:val="24"/>
              </w:rPr>
              <w:t xml:space="preserve">% </w:t>
            </w:r>
            <w:r>
              <w:rPr>
                <w:sz w:val="24"/>
              </w:rPr>
              <w:t>предоплата</w:t>
            </w:r>
            <w:r w:rsidRPr="005A1E78">
              <w:rPr>
                <w:sz w:val="24"/>
              </w:rPr>
              <w:t xml:space="preserve"> </w:t>
            </w:r>
            <w:r w:rsidR="00ED2EB5">
              <w:rPr>
                <w:sz w:val="24"/>
              </w:rPr>
              <w:t>50</w:t>
            </w:r>
            <w:r w:rsidR="00ED2EB5" w:rsidRPr="005A1E78">
              <w:rPr>
                <w:sz w:val="24"/>
              </w:rPr>
              <w:t>% при полной доставке товара</w:t>
            </w:r>
            <w:r w:rsidR="00ED2EB5">
              <w:rPr>
                <w:rFonts w:ascii="Segoe UI Symbol" w:hAnsi="Segoe UI Symbol"/>
                <w:sz w:val="24"/>
              </w:rPr>
              <w:t xml:space="preserve"> </w:t>
            </w:r>
            <w:r w:rsidR="00ED2EB5">
              <w:rPr>
                <w:rFonts w:asciiTheme="minorHAnsi" w:hAnsiTheme="minorHAnsi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                                                 </w:t>
            </w:r>
          </w:p>
          <w:p w:rsidR="005F48EF" w:rsidRPr="005A1E78" w:rsidRDefault="005F48EF" w:rsidP="00ED2EB5">
            <w:pPr>
              <w:pStyle w:val="TableParagrap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 w:rsidRPr="005A1E78">
              <w:rPr>
                <w:sz w:val="24"/>
              </w:rPr>
              <w:t xml:space="preserve">% </w:t>
            </w:r>
            <w:r>
              <w:rPr>
                <w:sz w:val="24"/>
              </w:rPr>
              <w:t>предоплата</w:t>
            </w:r>
            <w:r w:rsidRPr="005A1E78">
              <w:rPr>
                <w:sz w:val="24"/>
              </w:rPr>
              <w:t xml:space="preserve"> товара</w:t>
            </w:r>
            <w:r>
              <w:rPr>
                <w:sz w:val="24"/>
              </w:rPr>
              <w:t xml:space="preserve"> </w:t>
            </w:r>
          </w:p>
        </w:tc>
      </w:tr>
      <w:tr w:rsidR="005F48EF" w:rsidRPr="005A1E78" w:rsidTr="00C17C47">
        <w:trPr>
          <w:trHeight w:val="1302"/>
        </w:trPr>
        <w:tc>
          <w:tcPr>
            <w:tcW w:w="3523" w:type="dxa"/>
            <w:vAlign w:val="center"/>
          </w:tcPr>
          <w:p w:rsidR="005F48EF" w:rsidRPr="005A1E78" w:rsidRDefault="00C17C47" w:rsidP="009832A9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 xml:space="preserve">Срок действия </w:t>
            </w:r>
            <w:r w:rsidR="005F48EF">
              <w:rPr>
                <w:sz w:val="24"/>
              </w:rPr>
              <w:t xml:space="preserve">коммерческого предложения </w:t>
            </w:r>
            <w:r w:rsidR="009832A9">
              <w:rPr>
                <w:sz w:val="24"/>
              </w:rPr>
              <w:t>(</w:t>
            </w:r>
            <w:r w:rsidR="005F48EF" w:rsidRPr="005A1E78">
              <w:rPr>
                <w:sz w:val="24"/>
              </w:rPr>
              <w:t>с даты окончания срока подачи</w:t>
            </w:r>
            <w:r w:rsidR="009832A9">
              <w:rPr>
                <w:sz w:val="24"/>
              </w:rPr>
              <w:t xml:space="preserve"> заявки)</w:t>
            </w:r>
          </w:p>
        </w:tc>
        <w:tc>
          <w:tcPr>
            <w:tcW w:w="6099" w:type="dxa"/>
            <w:vAlign w:val="center"/>
          </w:tcPr>
          <w:p w:rsidR="005F48EF" w:rsidRDefault="005F48EF" w:rsidP="009832A9">
            <w:pPr>
              <w:pStyle w:val="TableParagraph"/>
              <w:tabs>
                <w:tab w:val="left" w:pos="1526"/>
                <w:tab w:val="left" w:pos="2942"/>
              </w:tabs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5A1E78">
              <w:rPr>
                <w:spacing w:val="1"/>
                <w:sz w:val="24"/>
              </w:rPr>
              <w:t xml:space="preserve"> </w:t>
            </w:r>
            <w:r w:rsidRPr="005A1E78">
              <w:rPr>
                <w:sz w:val="24"/>
              </w:rPr>
              <w:t>дней</w:t>
            </w:r>
            <w:r w:rsidRPr="005A1E78">
              <w:rPr>
                <w:sz w:val="24"/>
              </w:rPr>
              <w:tab/>
            </w:r>
            <w:r w:rsidRPr="005A1E78"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5A1E78">
              <w:rPr>
                <w:spacing w:val="1"/>
                <w:sz w:val="24"/>
              </w:rPr>
              <w:t xml:space="preserve"> </w:t>
            </w:r>
            <w:r w:rsidRPr="005A1E78">
              <w:rPr>
                <w:sz w:val="24"/>
              </w:rPr>
              <w:t>дней</w:t>
            </w:r>
            <w:r w:rsidRPr="005A1E78">
              <w:rPr>
                <w:sz w:val="24"/>
              </w:rPr>
              <w:tab/>
            </w:r>
            <w:r w:rsidRPr="005A1E78"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 w:rsidRPr="005A1E78">
              <w:rPr>
                <w:spacing w:val="-2"/>
                <w:sz w:val="24"/>
              </w:rPr>
              <w:t xml:space="preserve"> </w:t>
            </w:r>
            <w:r w:rsidRPr="005A1E78">
              <w:rPr>
                <w:sz w:val="24"/>
              </w:rPr>
              <w:t>дней</w:t>
            </w:r>
          </w:p>
          <w:p w:rsidR="005F48EF" w:rsidRPr="005A1E78" w:rsidRDefault="005F48EF" w:rsidP="009832A9">
            <w:pPr>
              <w:pStyle w:val="TableParagraph"/>
              <w:tabs>
                <w:tab w:val="left" w:pos="1526"/>
                <w:tab w:val="left" w:pos="2942"/>
              </w:tabs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5"/>
                <w:sz w:val="24"/>
              </w:rPr>
              <w:t xml:space="preserve"> </w:t>
            </w:r>
            <w:r w:rsidRPr="005A1E78">
              <w:rPr>
                <w:sz w:val="24"/>
              </w:rPr>
              <w:t>60</w:t>
            </w:r>
            <w:r w:rsidRPr="005A1E78">
              <w:rPr>
                <w:spacing w:val="1"/>
                <w:sz w:val="24"/>
              </w:rPr>
              <w:t xml:space="preserve"> </w:t>
            </w:r>
            <w:r w:rsidRPr="005A1E78">
              <w:rPr>
                <w:sz w:val="24"/>
              </w:rPr>
              <w:t>дней</w:t>
            </w:r>
            <w:r w:rsidRPr="005A1E78">
              <w:rPr>
                <w:sz w:val="24"/>
              </w:rPr>
              <w:tab/>
            </w:r>
            <w:r w:rsidRPr="005A1E78"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pacing w:val="-5"/>
                <w:sz w:val="24"/>
              </w:rPr>
              <w:t xml:space="preserve"> </w:t>
            </w:r>
            <w:r w:rsidRPr="005A1E78">
              <w:rPr>
                <w:sz w:val="24"/>
              </w:rPr>
              <w:t>90</w:t>
            </w:r>
            <w:r w:rsidRPr="005A1E78">
              <w:rPr>
                <w:spacing w:val="1"/>
                <w:sz w:val="24"/>
              </w:rPr>
              <w:t xml:space="preserve"> </w:t>
            </w:r>
            <w:r w:rsidRPr="005A1E78">
              <w:rPr>
                <w:sz w:val="24"/>
              </w:rPr>
              <w:t>дней</w:t>
            </w:r>
            <w:r w:rsidRPr="005A1E78">
              <w:rPr>
                <w:sz w:val="24"/>
              </w:rPr>
              <w:tab/>
            </w:r>
            <w:r w:rsidRPr="005A1E78"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 120</w:t>
            </w:r>
            <w:r w:rsidRPr="005A1E78">
              <w:rPr>
                <w:spacing w:val="-2"/>
                <w:sz w:val="24"/>
              </w:rPr>
              <w:t xml:space="preserve"> </w:t>
            </w:r>
            <w:r w:rsidRPr="005A1E78">
              <w:rPr>
                <w:sz w:val="24"/>
              </w:rPr>
              <w:t>дней</w:t>
            </w:r>
          </w:p>
        </w:tc>
      </w:tr>
      <w:tr w:rsidR="00F92A1E" w:rsidRPr="005A1E78" w:rsidTr="00C17C47">
        <w:trPr>
          <w:trHeight w:val="1785"/>
        </w:trPr>
        <w:tc>
          <w:tcPr>
            <w:tcW w:w="3523" w:type="dxa"/>
            <w:vAlign w:val="center"/>
          </w:tcPr>
          <w:p w:rsidR="00F92A1E" w:rsidRPr="005A1E78" w:rsidRDefault="005A1E78" w:rsidP="009832A9">
            <w:pPr>
              <w:pStyle w:val="TableParagraph"/>
              <w:ind w:left="110"/>
              <w:rPr>
                <w:sz w:val="16"/>
              </w:rPr>
            </w:pPr>
            <w:r w:rsidRPr="005A1E78">
              <w:rPr>
                <w:sz w:val="24"/>
              </w:rPr>
              <w:t>Документы для подачи</w:t>
            </w:r>
          </w:p>
        </w:tc>
        <w:tc>
          <w:tcPr>
            <w:tcW w:w="6099" w:type="dxa"/>
            <w:vAlign w:val="center"/>
          </w:tcPr>
          <w:p w:rsidR="00F92A1E" w:rsidRPr="005A1E78" w:rsidRDefault="005A1E78" w:rsidP="009832A9">
            <w:pPr>
              <w:pStyle w:val="TableParagraph"/>
              <w:ind w:right="96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 xml:space="preserve">Должным образом </w:t>
            </w:r>
            <w:r w:rsidR="009832A9">
              <w:rPr>
                <w:sz w:val="24"/>
              </w:rPr>
              <w:t>заполненная форма</w:t>
            </w:r>
            <w:r w:rsidRPr="005A1E78">
              <w:rPr>
                <w:sz w:val="24"/>
              </w:rPr>
              <w:t>;</w:t>
            </w:r>
          </w:p>
          <w:p w:rsidR="00F92A1E" w:rsidRPr="005A1E78" w:rsidRDefault="005A1E78" w:rsidP="009832A9">
            <w:pPr>
              <w:pStyle w:val="TableParagraph"/>
              <w:ind w:right="102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>Описание компании (краткая информация до 1 страницы);</w:t>
            </w:r>
          </w:p>
          <w:p w:rsidR="00F92A1E" w:rsidRDefault="005A1E78" w:rsidP="009832A9">
            <w:pPr>
              <w:pStyle w:val="TableParagrap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>Копия свидетельства о регистрации компании;</w:t>
            </w:r>
          </w:p>
          <w:p w:rsidR="005F48EF" w:rsidRPr="005A1E78" w:rsidRDefault="005F48EF" w:rsidP="009832A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Pr="005A1E78">
              <w:rPr>
                <w:sz w:val="24"/>
              </w:rPr>
              <w:t>Подробное техническое описание предлагаемых товаров или каталог / буклет продукции с подробными техническими характеристиками;</w:t>
            </w:r>
          </w:p>
        </w:tc>
      </w:tr>
      <w:tr w:rsidR="009D011E" w:rsidRPr="005A1E78" w:rsidTr="00C17C47">
        <w:trPr>
          <w:trHeight w:val="1785"/>
        </w:trPr>
        <w:tc>
          <w:tcPr>
            <w:tcW w:w="3523" w:type="dxa"/>
          </w:tcPr>
          <w:p w:rsidR="009D011E" w:rsidRDefault="009D011E" w:rsidP="009832A9">
            <w:pPr>
              <w:pStyle w:val="TableParagraph"/>
              <w:ind w:left="110"/>
              <w:rPr>
                <w:sz w:val="24"/>
              </w:rPr>
            </w:pPr>
          </w:p>
          <w:p w:rsidR="009D011E" w:rsidRPr="005A1E78" w:rsidRDefault="009D011E" w:rsidP="009832A9">
            <w:pPr>
              <w:pStyle w:val="TableParagraph"/>
              <w:ind w:left="110"/>
              <w:rPr>
                <w:sz w:val="24"/>
              </w:rPr>
            </w:pPr>
            <w:r w:rsidRPr="005A1E78">
              <w:rPr>
                <w:sz w:val="24"/>
              </w:rPr>
              <w:t>Критерии оценки</w:t>
            </w:r>
          </w:p>
        </w:tc>
        <w:tc>
          <w:tcPr>
            <w:tcW w:w="6099" w:type="dxa"/>
          </w:tcPr>
          <w:p w:rsidR="00C17C47" w:rsidRDefault="00ED2EB5" w:rsidP="009832A9">
            <w:pPr>
              <w:pStyle w:val="TableParagraph"/>
              <w:ind w:right="97" w:firstLine="33"/>
              <w:jc w:val="bot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 w:rsidR="009D011E" w:rsidRPr="005A1E78">
              <w:rPr>
                <w:sz w:val="24"/>
              </w:rPr>
              <w:t xml:space="preserve">Техническая ответная реакция (отзывчивость) </w:t>
            </w:r>
            <w:r w:rsidR="00C17C47">
              <w:rPr>
                <w:sz w:val="24"/>
              </w:rPr>
              <w:t xml:space="preserve">                    </w:t>
            </w:r>
            <w:r w:rsidR="00C17C47">
              <w:rPr>
                <w:rFonts w:ascii="Segoe UI Symbol" w:hAnsi="Segoe UI Symbol"/>
                <w:sz w:val="24"/>
              </w:rPr>
              <w:t>☐</w:t>
            </w:r>
            <w:r w:rsidR="00C17C47">
              <w:rPr>
                <w:rFonts w:asciiTheme="minorHAnsi" w:hAnsiTheme="minorHAnsi"/>
                <w:sz w:val="24"/>
              </w:rPr>
              <w:t xml:space="preserve"> </w:t>
            </w:r>
            <w:r w:rsidR="00C17C47">
              <w:rPr>
                <w:sz w:val="24"/>
              </w:rPr>
              <w:t>Полное соответствие требованиям</w:t>
            </w:r>
          </w:p>
          <w:p w:rsidR="0076680E" w:rsidRPr="005A1E78" w:rsidRDefault="0076680E" w:rsidP="0076680E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5A1E78">
              <w:rPr>
                <w:sz w:val="24"/>
              </w:rPr>
              <w:t>Гарантия на товар;</w:t>
            </w:r>
          </w:p>
          <w:p w:rsidR="009D011E" w:rsidRPr="005A1E78" w:rsidRDefault="00C17C47" w:rsidP="009832A9">
            <w:pPr>
              <w:pStyle w:val="TableParagraph"/>
              <w:ind w:right="97" w:firstLine="33"/>
              <w:jc w:val="bot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Theme="minorHAnsi" w:hAnsiTheme="minorHAnsi"/>
                <w:sz w:val="24"/>
              </w:rPr>
              <w:t xml:space="preserve"> М</w:t>
            </w:r>
            <w:r w:rsidR="009D011E" w:rsidRPr="005A1E78">
              <w:rPr>
                <w:sz w:val="24"/>
              </w:rPr>
              <w:t>инимальная цена;</w:t>
            </w:r>
          </w:p>
          <w:p w:rsidR="009D011E" w:rsidRPr="005A1E78" w:rsidRDefault="00ED2EB5" w:rsidP="009832A9">
            <w:pPr>
              <w:pStyle w:val="TableParagraph"/>
              <w:ind w:right="95" w:firstLine="33"/>
              <w:jc w:val="bot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9D011E" w:rsidRPr="005A1E78">
              <w:rPr>
                <w:sz w:val="24"/>
              </w:rPr>
              <w:t>Наличие сертификатов качества и происхождения на предлагаемый товар (ЕС, США и т.д.);</w:t>
            </w:r>
          </w:p>
          <w:p w:rsidR="009D011E" w:rsidRPr="005A1E78" w:rsidRDefault="00ED2EB5" w:rsidP="009832A9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9D011E" w:rsidRPr="005A1E78">
              <w:rPr>
                <w:sz w:val="24"/>
              </w:rPr>
              <w:t>Максимальн</w:t>
            </w:r>
            <w:r w:rsidR="009D011E">
              <w:rPr>
                <w:sz w:val="24"/>
              </w:rPr>
              <w:t>о быстрый</w:t>
            </w:r>
            <w:r w:rsidR="009D011E" w:rsidRPr="005A1E78">
              <w:rPr>
                <w:sz w:val="24"/>
              </w:rPr>
              <w:t xml:space="preserve"> срок доставки с момента подписания Договора на поставку;</w:t>
            </w:r>
          </w:p>
          <w:p w:rsidR="009D011E" w:rsidRPr="005A1E78" w:rsidRDefault="00ED2EB5" w:rsidP="009832A9">
            <w:pPr>
              <w:pStyle w:val="TableParagraph"/>
              <w:ind w:right="95" w:firstLine="33"/>
              <w:jc w:val="bot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9D011E" w:rsidRPr="005A1E78">
              <w:rPr>
                <w:sz w:val="24"/>
              </w:rPr>
              <w:t>Наличие действующего Свидетельства о разрешении действовать от имени Производителя или Доверенности, если Податель предложения не является Производителем;</w:t>
            </w:r>
          </w:p>
          <w:p w:rsidR="009D011E" w:rsidRPr="005A1E78" w:rsidRDefault="00ED2EB5" w:rsidP="009832A9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9D011E" w:rsidRPr="005A1E78">
              <w:rPr>
                <w:sz w:val="24"/>
              </w:rPr>
              <w:t>Полное согласие с Общими условиями договора.</w:t>
            </w:r>
          </w:p>
        </w:tc>
      </w:tr>
    </w:tbl>
    <w:p w:rsidR="00F92A1E" w:rsidRPr="005A1E78" w:rsidRDefault="00F92A1E" w:rsidP="009832A9">
      <w:pPr>
        <w:rPr>
          <w:b/>
          <w:sz w:val="17"/>
        </w:rPr>
      </w:pPr>
    </w:p>
    <w:p w:rsidR="008A6ACE" w:rsidRDefault="00C17C47" w:rsidP="009832A9">
      <w:r>
        <w:t xml:space="preserve"> </w:t>
      </w:r>
    </w:p>
    <w:sectPr w:rsidR="008A6ACE" w:rsidSect="00F92A1E">
      <w:footerReference w:type="default" r:id="rId7"/>
      <w:pgSz w:w="11910" w:h="16840"/>
      <w:pgMar w:top="1120" w:right="7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D8" w:rsidRDefault="00E13FD8" w:rsidP="00A30A41">
      <w:r>
        <w:separator/>
      </w:r>
    </w:p>
  </w:endnote>
  <w:endnote w:type="continuationSeparator" w:id="0">
    <w:p w:rsidR="00E13FD8" w:rsidRDefault="00E13FD8" w:rsidP="00A3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41" w:rsidRPr="00A30A41" w:rsidRDefault="00A30A41" w:rsidP="00A30A41">
    <w:pPr>
      <w:pStyle w:val="a7"/>
    </w:pPr>
    <w:r w:rsidRPr="00A30A41">
      <w:t>_____________________________________________                  ________________________________</w:t>
    </w:r>
  </w:p>
  <w:p w:rsidR="00A30A41" w:rsidRPr="00A30A41" w:rsidRDefault="00A30A41" w:rsidP="00A30A41">
    <w:pPr>
      <w:pStyle w:val="a7"/>
    </w:pPr>
    <w:r w:rsidRPr="00A30A41">
      <w:t>Ф.И.О. руководителя или уполномоченного представителя                                        подпись, печать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D8" w:rsidRDefault="00E13FD8" w:rsidP="00A30A41">
      <w:r>
        <w:separator/>
      </w:r>
    </w:p>
  </w:footnote>
  <w:footnote w:type="continuationSeparator" w:id="0">
    <w:p w:rsidR="00E13FD8" w:rsidRDefault="00E13FD8" w:rsidP="00A3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A18"/>
    <w:multiLevelType w:val="hybridMultilevel"/>
    <w:tmpl w:val="2ED0664E"/>
    <w:lvl w:ilvl="0" w:tplc="2AFEC330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ru-RU" w:eastAsia="ru-RU" w:bidi="ru-RU"/>
      </w:rPr>
    </w:lvl>
    <w:lvl w:ilvl="1" w:tplc="B4A26090">
      <w:numFmt w:val="bullet"/>
      <w:lvlText w:val="•"/>
      <w:lvlJc w:val="left"/>
      <w:pPr>
        <w:ind w:left="896" w:hanging="208"/>
      </w:pPr>
      <w:rPr>
        <w:rFonts w:hint="default"/>
        <w:lang w:val="ru-RU" w:eastAsia="ru-RU" w:bidi="ru-RU"/>
      </w:rPr>
    </w:lvl>
    <w:lvl w:ilvl="2" w:tplc="08285D92">
      <w:numFmt w:val="bullet"/>
      <w:lvlText w:val="•"/>
      <w:lvlJc w:val="left"/>
      <w:pPr>
        <w:ind w:left="1473" w:hanging="208"/>
      </w:pPr>
      <w:rPr>
        <w:rFonts w:hint="default"/>
        <w:lang w:val="ru-RU" w:eastAsia="ru-RU" w:bidi="ru-RU"/>
      </w:rPr>
    </w:lvl>
    <w:lvl w:ilvl="3" w:tplc="4494350C">
      <w:numFmt w:val="bullet"/>
      <w:lvlText w:val="•"/>
      <w:lvlJc w:val="left"/>
      <w:pPr>
        <w:ind w:left="2050" w:hanging="208"/>
      </w:pPr>
      <w:rPr>
        <w:rFonts w:hint="default"/>
        <w:lang w:val="ru-RU" w:eastAsia="ru-RU" w:bidi="ru-RU"/>
      </w:rPr>
    </w:lvl>
    <w:lvl w:ilvl="4" w:tplc="780E3A96">
      <w:numFmt w:val="bullet"/>
      <w:lvlText w:val="•"/>
      <w:lvlJc w:val="left"/>
      <w:pPr>
        <w:ind w:left="2627" w:hanging="208"/>
      </w:pPr>
      <w:rPr>
        <w:rFonts w:hint="default"/>
        <w:lang w:val="ru-RU" w:eastAsia="ru-RU" w:bidi="ru-RU"/>
      </w:rPr>
    </w:lvl>
    <w:lvl w:ilvl="5" w:tplc="1F846922">
      <w:numFmt w:val="bullet"/>
      <w:lvlText w:val="•"/>
      <w:lvlJc w:val="left"/>
      <w:pPr>
        <w:ind w:left="3204" w:hanging="208"/>
      </w:pPr>
      <w:rPr>
        <w:rFonts w:hint="default"/>
        <w:lang w:val="ru-RU" w:eastAsia="ru-RU" w:bidi="ru-RU"/>
      </w:rPr>
    </w:lvl>
    <w:lvl w:ilvl="6" w:tplc="DADA943C">
      <w:numFmt w:val="bullet"/>
      <w:lvlText w:val="•"/>
      <w:lvlJc w:val="left"/>
      <w:pPr>
        <w:ind w:left="3781" w:hanging="208"/>
      </w:pPr>
      <w:rPr>
        <w:rFonts w:hint="default"/>
        <w:lang w:val="ru-RU" w:eastAsia="ru-RU" w:bidi="ru-RU"/>
      </w:rPr>
    </w:lvl>
    <w:lvl w:ilvl="7" w:tplc="6DFCC2FA">
      <w:numFmt w:val="bullet"/>
      <w:lvlText w:val="•"/>
      <w:lvlJc w:val="left"/>
      <w:pPr>
        <w:ind w:left="4358" w:hanging="208"/>
      </w:pPr>
      <w:rPr>
        <w:rFonts w:hint="default"/>
        <w:lang w:val="ru-RU" w:eastAsia="ru-RU" w:bidi="ru-RU"/>
      </w:rPr>
    </w:lvl>
    <w:lvl w:ilvl="8" w:tplc="7BCCDC96">
      <w:numFmt w:val="bullet"/>
      <w:lvlText w:val="•"/>
      <w:lvlJc w:val="left"/>
      <w:pPr>
        <w:ind w:left="4935" w:hanging="208"/>
      </w:pPr>
      <w:rPr>
        <w:rFonts w:hint="default"/>
        <w:lang w:val="ru-RU" w:eastAsia="ru-RU" w:bidi="ru-RU"/>
      </w:rPr>
    </w:lvl>
  </w:abstractNum>
  <w:abstractNum w:abstractNumId="1" w15:restartNumberingAfterBreak="0">
    <w:nsid w:val="04FA0E9D"/>
    <w:multiLevelType w:val="hybridMultilevel"/>
    <w:tmpl w:val="AA1A497E"/>
    <w:lvl w:ilvl="0" w:tplc="E4288014">
      <w:numFmt w:val="bullet"/>
      <w:lvlText w:val="☐"/>
      <w:lvlJc w:val="left"/>
      <w:pPr>
        <w:ind w:left="35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ru-RU" w:eastAsia="ru-RU" w:bidi="ru-RU"/>
      </w:rPr>
    </w:lvl>
    <w:lvl w:ilvl="1" w:tplc="EAA668B6">
      <w:numFmt w:val="bullet"/>
      <w:lvlText w:val="•"/>
      <w:lvlJc w:val="left"/>
      <w:pPr>
        <w:ind w:left="929" w:hanging="208"/>
      </w:pPr>
      <w:rPr>
        <w:rFonts w:hint="default"/>
        <w:lang w:val="ru-RU" w:eastAsia="ru-RU" w:bidi="ru-RU"/>
      </w:rPr>
    </w:lvl>
    <w:lvl w:ilvl="2" w:tplc="925447CE">
      <w:numFmt w:val="bullet"/>
      <w:lvlText w:val="•"/>
      <w:lvlJc w:val="left"/>
      <w:pPr>
        <w:ind w:left="1506" w:hanging="208"/>
      </w:pPr>
      <w:rPr>
        <w:rFonts w:hint="default"/>
        <w:lang w:val="ru-RU" w:eastAsia="ru-RU" w:bidi="ru-RU"/>
      </w:rPr>
    </w:lvl>
    <w:lvl w:ilvl="3" w:tplc="0B508218">
      <w:numFmt w:val="bullet"/>
      <w:lvlText w:val="•"/>
      <w:lvlJc w:val="left"/>
      <w:pPr>
        <w:ind w:left="2083" w:hanging="208"/>
      </w:pPr>
      <w:rPr>
        <w:rFonts w:hint="default"/>
        <w:lang w:val="ru-RU" w:eastAsia="ru-RU" w:bidi="ru-RU"/>
      </w:rPr>
    </w:lvl>
    <w:lvl w:ilvl="4" w:tplc="492A4A0C">
      <w:numFmt w:val="bullet"/>
      <w:lvlText w:val="•"/>
      <w:lvlJc w:val="left"/>
      <w:pPr>
        <w:ind w:left="2660" w:hanging="208"/>
      </w:pPr>
      <w:rPr>
        <w:rFonts w:hint="default"/>
        <w:lang w:val="ru-RU" w:eastAsia="ru-RU" w:bidi="ru-RU"/>
      </w:rPr>
    </w:lvl>
    <w:lvl w:ilvl="5" w:tplc="FAEA75E0">
      <w:numFmt w:val="bullet"/>
      <w:lvlText w:val="•"/>
      <w:lvlJc w:val="left"/>
      <w:pPr>
        <w:ind w:left="3237" w:hanging="208"/>
      </w:pPr>
      <w:rPr>
        <w:rFonts w:hint="default"/>
        <w:lang w:val="ru-RU" w:eastAsia="ru-RU" w:bidi="ru-RU"/>
      </w:rPr>
    </w:lvl>
    <w:lvl w:ilvl="6" w:tplc="A98E22CA">
      <w:numFmt w:val="bullet"/>
      <w:lvlText w:val="•"/>
      <w:lvlJc w:val="left"/>
      <w:pPr>
        <w:ind w:left="3814" w:hanging="208"/>
      </w:pPr>
      <w:rPr>
        <w:rFonts w:hint="default"/>
        <w:lang w:val="ru-RU" w:eastAsia="ru-RU" w:bidi="ru-RU"/>
      </w:rPr>
    </w:lvl>
    <w:lvl w:ilvl="7" w:tplc="1E9820D0">
      <w:numFmt w:val="bullet"/>
      <w:lvlText w:val="•"/>
      <w:lvlJc w:val="left"/>
      <w:pPr>
        <w:ind w:left="4391" w:hanging="208"/>
      </w:pPr>
      <w:rPr>
        <w:rFonts w:hint="default"/>
        <w:lang w:val="ru-RU" w:eastAsia="ru-RU" w:bidi="ru-RU"/>
      </w:rPr>
    </w:lvl>
    <w:lvl w:ilvl="8" w:tplc="573ABC00">
      <w:numFmt w:val="bullet"/>
      <w:lvlText w:val="•"/>
      <w:lvlJc w:val="left"/>
      <w:pPr>
        <w:ind w:left="4968" w:hanging="208"/>
      </w:pPr>
      <w:rPr>
        <w:rFonts w:hint="default"/>
        <w:lang w:val="ru-RU" w:eastAsia="ru-RU" w:bidi="ru-RU"/>
      </w:rPr>
    </w:lvl>
  </w:abstractNum>
  <w:abstractNum w:abstractNumId="2" w15:restartNumberingAfterBreak="0">
    <w:nsid w:val="0C4C7462"/>
    <w:multiLevelType w:val="hybridMultilevel"/>
    <w:tmpl w:val="87DED324"/>
    <w:lvl w:ilvl="0" w:tplc="A6967CC0">
      <w:numFmt w:val="bullet"/>
      <w:lvlText w:val="☐"/>
      <w:lvlJc w:val="left"/>
      <w:pPr>
        <w:ind w:left="378" w:hanging="26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ru-RU" w:bidi="ru-RU"/>
      </w:rPr>
    </w:lvl>
    <w:lvl w:ilvl="1" w:tplc="4D841788">
      <w:numFmt w:val="bullet"/>
      <w:lvlText w:val="•"/>
      <w:lvlJc w:val="left"/>
      <w:pPr>
        <w:ind w:left="950" w:hanging="269"/>
      </w:pPr>
      <w:rPr>
        <w:rFonts w:hint="default"/>
        <w:lang w:val="ru-RU" w:eastAsia="ru-RU" w:bidi="ru-RU"/>
      </w:rPr>
    </w:lvl>
    <w:lvl w:ilvl="2" w:tplc="1D3E1820">
      <w:numFmt w:val="bullet"/>
      <w:lvlText w:val="•"/>
      <w:lvlJc w:val="left"/>
      <w:pPr>
        <w:ind w:left="1521" w:hanging="269"/>
      </w:pPr>
      <w:rPr>
        <w:rFonts w:hint="default"/>
        <w:lang w:val="ru-RU" w:eastAsia="ru-RU" w:bidi="ru-RU"/>
      </w:rPr>
    </w:lvl>
    <w:lvl w:ilvl="3" w:tplc="CA64E442">
      <w:numFmt w:val="bullet"/>
      <w:lvlText w:val="•"/>
      <w:lvlJc w:val="left"/>
      <w:pPr>
        <w:ind w:left="2092" w:hanging="269"/>
      </w:pPr>
      <w:rPr>
        <w:rFonts w:hint="default"/>
        <w:lang w:val="ru-RU" w:eastAsia="ru-RU" w:bidi="ru-RU"/>
      </w:rPr>
    </w:lvl>
    <w:lvl w:ilvl="4" w:tplc="45D8C5A8">
      <w:numFmt w:val="bullet"/>
      <w:lvlText w:val="•"/>
      <w:lvlJc w:val="left"/>
      <w:pPr>
        <w:ind w:left="2663" w:hanging="269"/>
      </w:pPr>
      <w:rPr>
        <w:rFonts w:hint="default"/>
        <w:lang w:val="ru-RU" w:eastAsia="ru-RU" w:bidi="ru-RU"/>
      </w:rPr>
    </w:lvl>
    <w:lvl w:ilvl="5" w:tplc="756AC32C">
      <w:numFmt w:val="bullet"/>
      <w:lvlText w:val="•"/>
      <w:lvlJc w:val="left"/>
      <w:pPr>
        <w:ind w:left="3234" w:hanging="269"/>
      </w:pPr>
      <w:rPr>
        <w:rFonts w:hint="default"/>
        <w:lang w:val="ru-RU" w:eastAsia="ru-RU" w:bidi="ru-RU"/>
      </w:rPr>
    </w:lvl>
    <w:lvl w:ilvl="6" w:tplc="F446E090">
      <w:numFmt w:val="bullet"/>
      <w:lvlText w:val="•"/>
      <w:lvlJc w:val="left"/>
      <w:pPr>
        <w:ind w:left="3805" w:hanging="269"/>
      </w:pPr>
      <w:rPr>
        <w:rFonts w:hint="default"/>
        <w:lang w:val="ru-RU" w:eastAsia="ru-RU" w:bidi="ru-RU"/>
      </w:rPr>
    </w:lvl>
    <w:lvl w:ilvl="7" w:tplc="AE1CD368">
      <w:numFmt w:val="bullet"/>
      <w:lvlText w:val="•"/>
      <w:lvlJc w:val="left"/>
      <w:pPr>
        <w:ind w:left="4376" w:hanging="269"/>
      </w:pPr>
      <w:rPr>
        <w:rFonts w:hint="default"/>
        <w:lang w:val="ru-RU" w:eastAsia="ru-RU" w:bidi="ru-RU"/>
      </w:rPr>
    </w:lvl>
    <w:lvl w:ilvl="8" w:tplc="FE18AD40">
      <w:numFmt w:val="bullet"/>
      <w:lvlText w:val="•"/>
      <w:lvlJc w:val="left"/>
      <w:pPr>
        <w:ind w:left="4947" w:hanging="269"/>
      </w:pPr>
      <w:rPr>
        <w:rFonts w:hint="default"/>
        <w:lang w:val="ru-RU" w:eastAsia="ru-RU" w:bidi="ru-RU"/>
      </w:rPr>
    </w:lvl>
  </w:abstractNum>
  <w:abstractNum w:abstractNumId="3" w15:restartNumberingAfterBreak="0">
    <w:nsid w:val="6FA30093"/>
    <w:multiLevelType w:val="hybridMultilevel"/>
    <w:tmpl w:val="49DCDAF2"/>
    <w:lvl w:ilvl="0" w:tplc="F3A47720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ru-RU" w:eastAsia="ru-RU" w:bidi="ru-RU"/>
      </w:rPr>
    </w:lvl>
    <w:lvl w:ilvl="1" w:tplc="854E97A0">
      <w:numFmt w:val="bullet"/>
      <w:lvlText w:val="•"/>
      <w:lvlJc w:val="left"/>
      <w:pPr>
        <w:ind w:left="896" w:hanging="208"/>
      </w:pPr>
      <w:rPr>
        <w:rFonts w:hint="default"/>
        <w:lang w:val="ru-RU" w:eastAsia="ru-RU" w:bidi="ru-RU"/>
      </w:rPr>
    </w:lvl>
    <w:lvl w:ilvl="2" w:tplc="4120B75A">
      <w:numFmt w:val="bullet"/>
      <w:lvlText w:val="•"/>
      <w:lvlJc w:val="left"/>
      <w:pPr>
        <w:ind w:left="1473" w:hanging="208"/>
      </w:pPr>
      <w:rPr>
        <w:rFonts w:hint="default"/>
        <w:lang w:val="ru-RU" w:eastAsia="ru-RU" w:bidi="ru-RU"/>
      </w:rPr>
    </w:lvl>
    <w:lvl w:ilvl="3" w:tplc="7428975E">
      <w:numFmt w:val="bullet"/>
      <w:lvlText w:val="•"/>
      <w:lvlJc w:val="left"/>
      <w:pPr>
        <w:ind w:left="2050" w:hanging="208"/>
      </w:pPr>
      <w:rPr>
        <w:rFonts w:hint="default"/>
        <w:lang w:val="ru-RU" w:eastAsia="ru-RU" w:bidi="ru-RU"/>
      </w:rPr>
    </w:lvl>
    <w:lvl w:ilvl="4" w:tplc="7E88997E">
      <w:numFmt w:val="bullet"/>
      <w:lvlText w:val="•"/>
      <w:lvlJc w:val="left"/>
      <w:pPr>
        <w:ind w:left="2627" w:hanging="208"/>
      </w:pPr>
      <w:rPr>
        <w:rFonts w:hint="default"/>
        <w:lang w:val="ru-RU" w:eastAsia="ru-RU" w:bidi="ru-RU"/>
      </w:rPr>
    </w:lvl>
    <w:lvl w:ilvl="5" w:tplc="1BA27678">
      <w:numFmt w:val="bullet"/>
      <w:lvlText w:val="•"/>
      <w:lvlJc w:val="left"/>
      <w:pPr>
        <w:ind w:left="3204" w:hanging="208"/>
      </w:pPr>
      <w:rPr>
        <w:rFonts w:hint="default"/>
        <w:lang w:val="ru-RU" w:eastAsia="ru-RU" w:bidi="ru-RU"/>
      </w:rPr>
    </w:lvl>
    <w:lvl w:ilvl="6" w:tplc="5A2CA24A">
      <w:numFmt w:val="bullet"/>
      <w:lvlText w:val="•"/>
      <w:lvlJc w:val="left"/>
      <w:pPr>
        <w:ind w:left="3781" w:hanging="208"/>
      </w:pPr>
      <w:rPr>
        <w:rFonts w:hint="default"/>
        <w:lang w:val="ru-RU" w:eastAsia="ru-RU" w:bidi="ru-RU"/>
      </w:rPr>
    </w:lvl>
    <w:lvl w:ilvl="7" w:tplc="94B09C34">
      <w:numFmt w:val="bullet"/>
      <w:lvlText w:val="•"/>
      <w:lvlJc w:val="left"/>
      <w:pPr>
        <w:ind w:left="4358" w:hanging="208"/>
      </w:pPr>
      <w:rPr>
        <w:rFonts w:hint="default"/>
        <w:lang w:val="ru-RU" w:eastAsia="ru-RU" w:bidi="ru-RU"/>
      </w:rPr>
    </w:lvl>
    <w:lvl w:ilvl="8" w:tplc="F5BA81DC">
      <w:numFmt w:val="bullet"/>
      <w:lvlText w:val="•"/>
      <w:lvlJc w:val="left"/>
      <w:pPr>
        <w:ind w:left="4935" w:hanging="2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E"/>
    <w:rsid w:val="000F622D"/>
    <w:rsid w:val="00115031"/>
    <w:rsid w:val="00137E4B"/>
    <w:rsid w:val="002A20EB"/>
    <w:rsid w:val="00410C13"/>
    <w:rsid w:val="004D60E1"/>
    <w:rsid w:val="005344EE"/>
    <w:rsid w:val="00550F78"/>
    <w:rsid w:val="005A1E78"/>
    <w:rsid w:val="005F31E9"/>
    <w:rsid w:val="005F48EF"/>
    <w:rsid w:val="00606901"/>
    <w:rsid w:val="007177F2"/>
    <w:rsid w:val="0076680E"/>
    <w:rsid w:val="008A6ACE"/>
    <w:rsid w:val="009815C4"/>
    <w:rsid w:val="009832A9"/>
    <w:rsid w:val="009D011E"/>
    <w:rsid w:val="00A30A41"/>
    <w:rsid w:val="00A730FD"/>
    <w:rsid w:val="00A73448"/>
    <w:rsid w:val="00B64024"/>
    <w:rsid w:val="00C17C47"/>
    <w:rsid w:val="00C85E20"/>
    <w:rsid w:val="00CC673E"/>
    <w:rsid w:val="00E13FD8"/>
    <w:rsid w:val="00EB36EF"/>
    <w:rsid w:val="00ED2EB5"/>
    <w:rsid w:val="00EE7ED2"/>
    <w:rsid w:val="00F639C9"/>
    <w:rsid w:val="00F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BF5C-F2C7-46F3-BE86-F1B8584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2A1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A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A1E"/>
    <w:rPr>
      <w:i/>
      <w:sz w:val="20"/>
      <w:szCs w:val="20"/>
    </w:rPr>
  </w:style>
  <w:style w:type="paragraph" w:styleId="a4">
    <w:name w:val="List Paragraph"/>
    <w:basedOn w:val="a"/>
    <w:uiPriority w:val="1"/>
    <w:qFormat/>
    <w:rsid w:val="00F92A1E"/>
  </w:style>
  <w:style w:type="paragraph" w:customStyle="1" w:styleId="TableParagraph">
    <w:name w:val="Table Paragraph"/>
    <w:basedOn w:val="a"/>
    <w:uiPriority w:val="1"/>
    <w:qFormat/>
    <w:rsid w:val="00F92A1E"/>
    <w:pPr>
      <w:ind w:left="109"/>
    </w:pPr>
  </w:style>
  <w:style w:type="paragraph" w:styleId="a5">
    <w:name w:val="header"/>
    <w:basedOn w:val="a"/>
    <w:link w:val="a6"/>
    <w:uiPriority w:val="99"/>
    <w:semiHidden/>
    <w:unhideWhenUsed/>
    <w:rsid w:val="00A30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A4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30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0A4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3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A4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Дмитрий</cp:lastModifiedBy>
  <cp:revision>2</cp:revision>
  <dcterms:created xsi:type="dcterms:W3CDTF">2021-02-08T14:19:00Z</dcterms:created>
  <dcterms:modified xsi:type="dcterms:W3CDTF">2021-02-08T14:19:00Z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